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69" w:rsidRDefault="00C93A69" w:rsidP="00C93A69">
      <w:pPr>
        <w:spacing w:after="0" w:line="360" w:lineRule="auto"/>
        <w:ind w:left="637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3A69" w:rsidRDefault="00C93A69" w:rsidP="00C93A6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dotyczące Wykonawcy </w:t>
      </w:r>
    </w:p>
    <w:p w:rsidR="00C93A69" w:rsidRDefault="00C93A69" w:rsidP="00C93A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C93A69" w:rsidRDefault="00C93A69" w:rsidP="00C93A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C93A69" w:rsidRDefault="00C93A69" w:rsidP="00C93A69">
      <w:pPr>
        <w:spacing w:after="0" w:line="36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Bodzechów</w:t>
      </w:r>
    </w:p>
    <w:p w:rsidR="00C93A69" w:rsidRDefault="00C93A69" w:rsidP="00C93A69">
      <w:pPr>
        <w:spacing w:after="0" w:line="36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Reja 10</w:t>
      </w:r>
    </w:p>
    <w:p w:rsidR="00C93A69" w:rsidRDefault="00C93A69" w:rsidP="00C93A69">
      <w:pPr>
        <w:spacing w:after="0" w:line="36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27-400 Ostrowiec Św.</w:t>
      </w:r>
    </w:p>
    <w:p w:rsidR="00C93A69" w:rsidRDefault="00C93A69" w:rsidP="00C93A6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zaproszenie do złożenia ofert na </w:t>
      </w:r>
      <w:r>
        <w:rPr>
          <w:rFonts w:ascii="Times New Roman" w:hAnsi="Times New Roman"/>
          <w:b/>
          <w:sz w:val="24"/>
          <w:szCs w:val="24"/>
        </w:rPr>
        <w:t xml:space="preserve">,,Wykonanie części inwestycji z zakresu ochrony środowiska polegającej na odbiorze, transporcie i utylizacji eternitu </w:t>
      </w:r>
      <w:r>
        <w:rPr>
          <w:rFonts w:ascii="Times New Roman" w:hAnsi="Times New Roman"/>
          <w:b/>
          <w:sz w:val="24"/>
          <w:szCs w:val="24"/>
        </w:rPr>
        <w:br/>
        <w:t>z nieruchomości położonych na terenie Gminy Bodzechów do których prawo przysługuje osobom fizycznym”</w:t>
      </w:r>
    </w:p>
    <w:p w:rsidR="00C93A69" w:rsidRDefault="00C93A69" w:rsidP="00C93A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w/w zadania zgodnie z poniższym zestawieniem:</w:t>
      </w:r>
    </w:p>
    <w:p w:rsidR="00C93A69" w:rsidRDefault="00C93A69" w:rsidP="00C93A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3A69" w:rsidRDefault="00C93A69" w:rsidP="00C93A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3A69" w:rsidRDefault="00C93A69" w:rsidP="00C93A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8"/>
        <w:gridCol w:w="2263"/>
        <w:gridCol w:w="2127"/>
        <w:gridCol w:w="2404"/>
      </w:tblGrid>
      <w:tr w:rsidR="00C93A69" w:rsidTr="00C93A69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69" w:rsidRDefault="00C93A6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NETTO (zł)</w:t>
            </w:r>
          </w:p>
          <w:p w:rsidR="00C93A69" w:rsidRDefault="00C93A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za odbiór, transport </w:t>
            </w:r>
            <w:r>
              <w:rPr>
                <w:rFonts w:ascii="Times New Roman" w:hAnsi="Times New Roman"/>
                <w:b/>
                <w:u w:val="single"/>
              </w:rPr>
              <w:br/>
              <w:t>i utylizację 1 m</w:t>
            </w:r>
            <w:r>
              <w:rPr>
                <w:rFonts w:ascii="Times New Roman" w:hAnsi="Times New Roman"/>
                <w:b/>
                <w:u w:val="single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u w:val="single"/>
              </w:rPr>
              <w:t xml:space="preserve"> eternitu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69" w:rsidRDefault="00C93A6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Stawka VAT (zł)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69" w:rsidRDefault="00C93A6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Kwota VAT (zł)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69" w:rsidRDefault="00C93A6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BRUTTO (zł)</w:t>
            </w:r>
          </w:p>
          <w:p w:rsidR="00C93A69" w:rsidRDefault="00C93A6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za odbiór, transport </w:t>
            </w:r>
            <w:r>
              <w:rPr>
                <w:rFonts w:ascii="Times New Roman" w:hAnsi="Times New Roman"/>
                <w:b/>
                <w:u w:val="single"/>
              </w:rPr>
              <w:br/>
              <w:t>i utylizację 1 m</w:t>
            </w:r>
            <w:r>
              <w:rPr>
                <w:rFonts w:ascii="Times New Roman" w:hAnsi="Times New Roman"/>
                <w:b/>
                <w:u w:val="single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u w:val="single"/>
              </w:rPr>
              <w:t xml:space="preserve"> eternitu</w:t>
            </w:r>
          </w:p>
        </w:tc>
      </w:tr>
      <w:tr w:rsidR="00C93A69" w:rsidTr="00C93A69">
        <w:trPr>
          <w:trHeight w:val="851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A69" w:rsidRDefault="00C93A6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A69" w:rsidRDefault="00C93A6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A69" w:rsidRDefault="00C93A6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A69" w:rsidRDefault="00C93A6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3A69" w:rsidRDefault="00C93A69" w:rsidP="00C93A6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Wartość brutto słownie…………</w:t>
      </w:r>
    </w:p>
    <w:p w:rsidR="00C93A69" w:rsidRDefault="00C93A69" w:rsidP="00C93A6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3A69" w:rsidRDefault="00C93A69" w:rsidP="00C93A69">
      <w:pPr>
        <w:spacing w:after="0" w:line="480" w:lineRule="auto"/>
        <w:jc w:val="both"/>
        <w:rPr>
          <w:rFonts w:ascii="Times New Roman" w:hAnsi="Times New Roman"/>
        </w:rPr>
      </w:pPr>
    </w:p>
    <w:p w:rsidR="00C36AC6" w:rsidRDefault="00C36AC6"/>
    <w:sectPr w:rsidR="00C3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AC"/>
    <w:rsid w:val="002E4EAC"/>
    <w:rsid w:val="00C36AC6"/>
    <w:rsid w:val="00C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79156-9D9D-4AB0-A612-9BE615E7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93A6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2</cp:revision>
  <dcterms:created xsi:type="dcterms:W3CDTF">2020-06-15T12:06:00Z</dcterms:created>
  <dcterms:modified xsi:type="dcterms:W3CDTF">2020-06-15T12:06:00Z</dcterms:modified>
</cp:coreProperties>
</file>